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3BA0" w:rsidRPr="00B33BA0" w:rsidRDefault="00B33BA0" w:rsidP="00B33BA0">
      <w:pPr>
        <w:jc w:val="center"/>
        <w:rPr>
          <w:rFonts w:ascii="Times New Roman" w:eastAsia="Calibri" w:hAnsi="Times New Roman" w:cs="Times New Roman"/>
          <w:color w:val="auto"/>
          <w:sz w:val="24"/>
          <w:szCs w:val="24"/>
          <w:lang w:eastAsia="en-US"/>
        </w:rPr>
      </w:pPr>
      <w:r w:rsidRPr="00B33BA0">
        <w:rPr>
          <w:rFonts w:ascii="Times New Roman" w:eastAsia="Calibri" w:hAnsi="Times New Roman" w:cs="Times New Roman"/>
          <w:color w:val="auto"/>
          <w:sz w:val="24"/>
          <w:szCs w:val="24"/>
          <w:lang w:eastAsia="en-US"/>
        </w:rPr>
        <w:t>Муниципальное бюджетное общеобразовательное учреждение</w:t>
      </w:r>
    </w:p>
    <w:p w:rsidR="00B33BA0" w:rsidRPr="00B33BA0" w:rsidRDefault="00B33BA0" w:rsidP="00B33BA0">
      <w:pPr>
        <w:jc w:val="center"/>
        <w:rPr>
          <w:rFonts w:ascii="Times New Roman" w:eastAsia="Calibri" w:hAnsi="Times New Roman" w:cs="Times New Roman"/>
          <w:color w:val="auto"/>
          <w:sz w:val="24"/>
          <w:szCs w:val="24"/>
          <w:lang w:eastAsia="en-US"/>
        </w:rPr>
      </w:pPr>
      <w:r w:rsidRPr="00B33BA0">
        <w:rPr>
          <w:rFonts w:ascii="Times New Roman" w:eastAsia="Calibri" w:hAnsi="Times New Roman" w:cs="Times New Roman"/>
          <w:color w:val="auto"/>
          <w:sz w:val="24"/>
          <w:szCs w:val="24"/>
          <w:lang w:eastAsia="en-US"/>
        </w:rPr>
        <w:t>«</w:t>
      </w:r>
      <w:proofErr w:type="spellStart"/>
      <w:r w:rsidRPr="00B33BA0">
        <w:rPr>
          <w:rFonts w:ascii="Times New Roman" w:eastAsia="Calibri" w:hAnsi="Times New Roman" w:cs="Times New Roman"/>
          <w:color w:val="auto"/>
          <w:sz w:val="24"/>
          <w:szCs w:val="24"/>
          <w:lang w:eastAsia="en-US"/>
        </w:rPr>
        <w:t>Бурнашевская</w:t>
      </w:r>
      <w:proofErr w:type="spellEnd"/>
      <w:r w:rsidRPr="00B33BA0">
        <w:rPr>
          <w:rFonts w:ascii="Times New Roman" w:eastAsia="Calibri" w:hAnsi="Times New Roman" w:cs="Times New Roman"/>
          <w:color w:val="auto"/>
          <w:sz w:val="24"/>
          <w:szCs w:val="24"/>
          <w:lang w:eastAsia="en-US"/>
        </w:rPr>
        <w:t xml:space="preserve"> средняя общеобразовательная школа»</w:t>
      </w:r>
    </w:p>
    <w:p w:rsidR="00B33BA0" w:rsidRPr="00B33BA0" w:rsidRDefault="00B33BA0" w:rsidP="00B33BA0">
      <w:pPr>
        <w:jc w:val="both"/>
        <w:rPr>
          <w:rFonts w:ascii="Times New Roman" w:eastAsia="Calibri" w:hAnsi="Times New Roman" w:cs="Times New Roman"/>
          <w:color w:val="auto"/>
          <w:sz w:val="24"/>
          <w:szCs w:val="24"/>
          <w:lang w:eastAsia="en-US"/>
        </w:rPr>
      </w:pPr>
    </w:p>
    <w:tbl>
      <w:tblPr>
        <w:tblpPr w:leftFromText="180" w:rightFromText="180" w:topFromText="100" w:bottomFromText="100" w:vertAnchor="text" w:tblpXSpec="center"/>
        <w:tblW w:w="9648" w:type="dxa"/>
        <w:shd w:val="clear" w:color="auto" w:fill="EBEDEC"/>
        <w:tblCellMar>
          <w:left w:w="0" w:type="dxa"/>
          <w:right w:w="0" w:type="dxa"/>
        </w:tblCellMar>
        <w:tblLook w:val="04A0" w:firstRow="1" w:lastRow="0" w:firstColumn="1" w:lastColumn="0" w:noHBand="0" w:noVBand="1"/>
      </w:tblPr>
      <w:tblGrid>
        <w:gridCol w:w="4886"/>
        <w:gridCol w:w="4762"/>
      </w:tblGrid>
      <w:tr w:rsidR="00B33BA0" w:rsidRPr="00B33BA0" w:rsidTr="00B33BA0">
        <w:trPr>
          <w:trHeight w:val="1261"/>
        </w:trPr>
        <w:tc>
          <w:tcPr>
            <w:tcW w:w="4886" w:type="dxa"/>
            <w:shd w:val="clear" w:color="auto" w:fill="auto"/>
            <w:tcMar>
              <w:top w:w="0" w:type="dxa"/>
              <w:left w:w="108" w:type="dxa"/>
              <w:bottom w:w="0" w:type="dxa"/>
              <w:right w:w="108" w:type="dxa"/>
            </w:tcMar>
          </w:tcPr>
          <w:p w:rsidR="00B33BA0" w:rsidRPr="00B33BA0" w:rsidRDefault="00B33BA0" w:rsidP="00B33BA0">
            <w:pPr>
              <w:spacing w:line="276" w:lineRule="auto"/>
              <w:jc w:val="both"/>
              <w:rPr>
                <w:rFonts w:ascii="Times New Roman" w:eastAsia="Calibri" w:hAnsi="Times New Roman" w:cs="Times New Roman"/>
                <w:color w:val="auto"/>
                <w:sz w:val="24"/>
                <w:szCs w:val="24"/>
                <w:lang w:eastAsia="en-US"/>
              </w:rPr>
            </w:pPr>
            <w:r w:rsidRPr="00B33BA0">
              <w:rPr>
                <w:rFonts w:ascii="Times New Roman" w:eastAsia="Calibri" w:hAnsi="Times New Roman" w:cs="Times New Roman"/>
                <w:color w:val="auto"/>
                <w:sz w:val="24"/>
                <w:szCs w:val="24"/>
                <w:lang w:eastAsia="en-US"/>
              </w:rPr>
              <w:t>ПРИНЯТО</w:t>
            </w:r>
          </w:p>
          <w:p w:rsidR="00B33BA0" w:rsidRPr="00B33BA0" w:rsidRDefault="00B33BA0" w:rsidP="00B33BA0">
            <w:pPr>
              <w:spacing w:line="276" w:lineRule="auto"/>
              <w:jc w:val="both"/>
              <w:rPr>
                <w:rFonts w:ascii="Times New Roman" w:eastAsia="Calibri" w:hAnsi="Times New Roman" w:cs="Times New Roman"/>
                <w:color w:val="auto"/>
                <w:sz w:val="24"/>
                <w:szCs w:val="24"/>
                <w:lang w:eastAsia="en-US"/>
              </w:rPr>
            </w:pPr>
            <w:r w:rsidRPr="00B33BA0">
              <w:rPr>
                <w:rFonts w:ascii="Times New Roman" w:eastAsia="Calibri" w:hAnsi="Times New Roman" w:cs="Times New Roman"/>
                <w:color w:val="auto"/>
                <w:sz w:val="24"/>
                <w:szCs w:val="24"/>
                <w:lang w:eastAsia="en-US"/>
              </w:rPr>
              <w:t>педагогическим советом</w:t>
            </w:r>
          </w:p>
          <w:p w:rsidR="00B33BA0" w:rsidRPr="00B33BA0" w:rsidRDefault="00B33BA0" w:rsidP="00B33BA0">
            <w:pPr>
              <w:spacing w:line="276" w:lineRule="auto"/>
              <w:jc w:val="both"/>
              <w:rPr>
                <w:rFonts w:ascii="Times New Roman" w:eastAsia="Calibri" w:hAnsi="Times New Roman" w:cs="Times New Roman"/>
                <w:color w:val="auto"/>
                <w:sz w:val="24"/>
                <w:szCs w:val="24"/>
                <w:lang w:eastAsia="en-US"/>
              </w:rPr>
            </w:pPr>
            <w:r w:rsidRPr="00B33BA0">
              <w:rPr>
                <w:rFonts w:ascii="Times New Roman" w:eastAsia="Calibri" w:hAnsi="Times New Roman" w:cs="Times New Roman"/>
                <w:color w:val="auto"/>
                <w:sz w:val="24"/>
                <w:szCs w:val="24"/>
                <w:lang w:eastAsia="en-US"/>
              </w:rPr>
              <w:t>от    8.11. 2014  года</w:t>
            </w:r>
          </w:p>
          <w:p w:rsidR="00B33BA0" w:rsidRPr="00B33BA0" w:rsidRDefault="00B33BA0" w:rsidP="00B33BA0">
            <w:pPr>
              <w:spacing w:line="276" w:lineRule="auto"/>
              <w:jc w:val="both"/>
              <w:rPr>
                <w:rFonts w:ascii="Times New Roman" w:eastAsia="Calibri" w:hAnsi="Times New Roman" w:cs="Times New Roman"/>
                <w:color w:val="auto"/>
                <w:sz w:val="24"/>
                <w:szCs w:val="24"/>
                <w:lang w:eastAsia="en-US"/>
              </w:rPr>
            </w:pPr>
            <w:r w:rsidRPr="00B33BA0">
              <w:rPr>
                <w:rFonts w:ascii="Times New Roman" w:eastAsia="Calibri" w:hAnsi="Times New Roman" w:cs="Times New Roman"/>
                <w:color w:val="auto"/>
                <w:sz w:val="24"/>
                <w:szCs w:val="24"/>
                <w:lang w:eastAsia="en-US"/>
              </w:rPr>
              <w:t>протокол   №2</w:t>
            </w:r>
          </w:p>
          <w:p w:rsidR="00B33BA0" w:rsidRPr="00B33BA0" w:rsidRDefault="00B33BA0" w:rsidP="00B33BA0">
            <w:pPr>
              <w:spacing w:line="276" w:lineRule="auto"/>
              <w:jc w:val="both"/>
              <w:rPr>
                <w:rFonts w:ascii="Times New Roman" w:eastAsia="Calibri" w:hAnsi="Times New Roman" w:cs="Times New Roman"/>
                <w:color w:val="auto"/>
                <w:sz w:val="24"/>
                <w:szCs w:val="24"/>
                <w:lang w:eastAsia="en-US"/>
              </w:rPr>
            </w:pPr>
          </w:p>
        </w:tc>
        <w:tc>
          <w:tcPr>
            <w:tcW w:w="4762" w:type="dxa"/>
            <w:shd w:val="clear" w:color="auto" w:fill="auto"/>
            <w:tcMar>
              <w:top w:w="0" w:type="dxa"/>
              <w:left w:w="108" w:type="dxa"/>
              <w:bottom w:w="0" w:type="dxa"/>
              <w:right w:w="108" w:type="dxa"/>
            </w:tcMar>
            <w:hideMark/>
          </w:tcPr>
          <w:p w:rsidR="00B33BA0" w:rsidRPr="00B33BA0" w:rsidRDefault="00B33BA0" w:rsidP="00B33BA0">
            <w:pPr>
              <w:spacing w:line="276" w:lineRule="auto"/>
              <w:jc w:val="both"/>
              <w:rPr>
                <w:rFonts w:ascii="Times New Roman" w:eastAsia="Calibri" w:hAnsi="Times New Roman" w:cs="Times New Roman"/>
                <w:color w:val="auto"/>
                <w:sz w:val="24"/>
                <w:szCs w:val="24"/>
                <w:lang w:eastAsia="en-US"/>
              </w:rPr>
            </w:pPr>
            <w:r w:rsidRPr="00B33BA0">
              <w:rPr>
                <w:rFonts w:ascii="Times New Roman" w:eastAsia="Calibri" w:hAnsi="Times New Roman" w:cs="Times New Roman"/>
                <w:color w:val="auto"/>
                <w:sz w:val="24"/>
                <w:szCs w:val="24"/>
                <w:lang w:eastAsia="en-US"/>
              </w:rPr>
              <w:t>УТВЕРЖДЕНО</w:t>
            </w:r>
          </w:p>
          <w:p w:rsidR="00B33BA0" w:rsidRPr="00B33BA0" w:rsidRDefault="00B33BA0" w:rsidP="00B33BA0">
            <w:pPr>
              <w:spacing w:line="276" w:lineRule="auto"/>
              <w:jc w:val="both"/>
              <w:rPr>
                <w:rFonts w:ascii="Times New Roman" w:eastAsia="Calibri" w:hAnsi="Times New Roman" w:cs="Times New Roman"/>
                <w:color w:val="auto"/>
                <w:sz w:val="24"/>
                <w:szCs w:val="24"/>
                <w:lang w:eastAsia="en-US"/>
              </w:rPr>
            </w:pPr>
            <w:r w:rsidRPr="00B33BA0">
              <w:rPr>
                <w:rFonts w:ascii="Times New Roman" w:eastAsia="Calibri" w:hAnsi="Times New Roman" w:cs="Times New Roman"/>
                <w:color w:val="auto"/>
                <w:sz w:val="24"/>
                <w:szCs w:val="24"/>
                <w:lang w:eastAsia="en-US"/>
              </w:rPr>
              <w:t>и введено в действие</w:t>
            </w:r>
          </w:p>
          <w:p w:rsidR="00B33BA0" w:rsidRPr="00B33BA0" w:rsidRDefault="00B33BA0" w:rsidP="00B33BA0">
            <w:pPr>
              <w:spacing w:line="276" w:lineRule="auto"/>
              <w:jc w:val="both"/>
              <w:rPr>
                <w:rFonts w:ascii="Times New Roman" w:eastAsia="Calibri" w:hAnsi="Times New Roman" w:cs="Times New Roman"/>
                <w:color w:val="auto"/>
                <w:sz w:val="24"/>
                <w:szCs w:val="24"/>
                <w:lang w:eastAsia="en-US"/>
              </w:rPr>
            </w:pPr>
            <w:r w:rsidRPr="00B33BA0">
              <w:rPr>
                <w:rFonts w:ascii="Times New Roman" w:eastAsia="Calibri" w:hAnsi="Times New Roman" w:cs="Times New Roman"/>
                <w:color w:val="auto"/>
                <w:sz w:val="24"/>
                <w:szCs w:val="24"/>
                <w:lang w:eastAsia="en-US"/>
              </w:rPr>
              <w:t>приказом от  14.11.2014 года</w:t>
            </w:r>
          </w:p>
          <w:p w:rsidR="00B33BA0" w:rsidRPr="00B33BA0" w:rsidRDefault="00B33BA0" w:rsidP="00B33BA0">
            <w:pPr>
              <w:spacing w:line="276" w:lineRule="auto"/>
              <w:jc w:val="both"/>
              <w:rPr>
                <w:rFonts w:ascii="Times New Roman" w:eastAsia="Calibri" w:hAnsi="Times New Roman" w:cs="Times New Roman"/>
                <w:color w:val="auto"/>
                <w:sz w:val="24"/>
                <w:szCs w:val="24"/>
                <w:lang w:eastAsia="en-US"/>
              </w:rPr>
            </w:pPr>
            <w:r w:rsidRPr="00B33BA0">
              <w:rPr>
                <w:rFonts w:ascii="Times New Roman" w:eastAsia="Calibri" w:hAnsi="Times New Roman" w:cs="Times New Roman"/>
                <w:color w:val="auto"/>
                <w:sz w:val="24"/>
                <w:szCs w:val="24"/>
                <w:lang w:eastAsia="en-US"/>
              </w:rPr>
              <w:t>№ 106</w:t>
            </w:r>
          </w:p>
        </w:tc>
      </w:tr>
    </w:tbl>
    <w:p w:rsidR="00247C84" w:rsidRPr="00633F14" w:rsidRDefault="00247C84" w:rsidP="00192A26">
      <w:pPr>
        <w:pStyle w:val="printc"/>
        <w:jc w:val="left"/>
        <w:rPr>
          <w:b/>
          <w:bCs/>
          <w:color w:val="494949"/>
        </w:rPr>
      </w:pPr>
    </w:p>
    <w:p w:rsidR="00247C84" w:rsidRPr="00B33BA0" w:rsidRDefault="00247C84" w:rsidP="00B33BA0">
      <w:pPr>
        <w:pStyle w:val="printc"/>
        <w:rPr>
          <w:bCs/>
        </w:rPr>
      </w:pPr>
      <w:r w:rsidRPr="00B33BA0">
        <w:rPr>
          <w:bCs/>
        </w:rPr>
        <w:t>ПОЛОЖЕНИЕ</w:t>
      </w:r>
    </w:p>
    <w:p w:rsidR="00247C84" w:rsidRPr="00B33BA0" w:rsidRDefault="00247C84" w:rsidP="00247C84">
      <w:pPr>
        <w:pStyle w:val="printc"/>
      </w:pPr>
      <w:r w:rsidRPr="00B33BA0">
        <w:rPr>
          <w:bCs/>
        </w:rPr>
        <w:t xml:space="preserve">Об отряде "ФОРПОСТ" </w:t>
      </w:r>
    </w:p>
    <w:p w:rsidR="00247C84" w:rsidRPr="00B33BA0" w:rsidRDefault="00247C84" w:rsidP="00247C84">
      <w:pPr>
        <w:pStyle w:val="printc"/>
      </w:pPr>
      <w:r w:rsidRPr="00B33BA0">
        <w:t>I. Общие положения</w:t>
      </w:r>
    </w:p>
    <w:p w:rsidR="00247C84" w:rsidRPr="00B33BA0" w:rsidRDefault="00247C84" w:rsidP="00247C84">
      <w:pPr>
        <w:pStyle w:val="printc"/>
      </w:pPr>
      <w:r w:rsidRPr="00B33BA0">
        <w:t>II. Цели и задачи  отряда</w:t>
      </w:r>
    </w:p>
    <w:p w:rsidR="00247C84" w:rsidRPr="00B33BA0" w:rsidRDefault="00247C84" w:rsidP="00247C84">
      <w:pPr>
        <w:pStyle w:val="printj"/>
      </w:pPr>
      <w:r w:rsidRPr="00B33BA0">
        <w:t>Цели:</w:t>
      </w:r>
    </w:p>
    <w:p w:rsidR="00247C84" w:rsidRPr="00B33BA0" w:rsidRDefault="00247C84" w:rsidP="00247C84">
      <w:pPr>
        <w:pStyle w:val="printj"/>
      </w:pPr>
      <w:r w:rsidRPr="00B33BA0">
        <w:t>2.1. Пропаганда правовых знаний среди несовершеннолетних;</w:t>
      </w:r>
    </w:p>
    <w:p w:rsidR="00247C84" w:rsidRPr="00B33BA0" w:rsidRDefault="00247C84" w:rsidP="00247C84">
      <w:pPr>
        <w:pStyle w:val="printj"/>
      </w:pPr>
      <w:r w:rsidRPr="00B33BA0">
        <w:t xml:space="preserve">2.2. Оказание правовой помощи несовершеннолетним, а также проведение мероприятий, направленных на борьбу с распространением </w:t>
      </w:r>
      <w:proofErr w:type="spellStart"/>
      <w:r w:rsidRPr="00B33BA0">
        <w:t>табакокурения</w:t>
      </w:r>
      <w:proofErr w:type="spellEnd"/>
      <w:r w:rsidRPr="00B33BA0">
        <w:t>, алкоголизма и токсико-наркотических веществ;</w:t>
      </w:r>
    </w:p>
    <w:p w:rsidR="00247C84" w:rsidRPr="00B33BA0" w:rsidRDefault="00247C84" w:rsidP="00247C84">
      <w:pPr>
        <w:pStyle w:val="printj"/>
      </w:pPr>
      <w:r w:rsidRPr="00B33BA0">
        <w:t>2.3. Содействие государственным, общественным организациям в улучшении нравственной и криминальной обстановки в молодежной среде.</w:t>
      </w:r>
    </w:p>
    <w:p w:rsidR="00247C84" w:rsidRPr="00B33BA0" w:rsidRDefault="00247C84" w:rsidP="00247C84">
      <w:pPr>
        <w:pStyle w:val="printj"/>
      </w:pPr>
      <w:r w:rsidRPr="00B33BA0">
        <w:t>Задачи:</w:t>
      </w:r>
    </w:p>
    <w:p w:rsidR="00247C84" w:rsidRPr="00B33BA0" w:rsidRDefault="00247C84" w:rsidP="00247C84">
      <w:pPr>
        <w:pStyle w:val="printj"/>
      </w:pPr>
      <w:r w:rsidRPr="00B33BA0">
        <w:t>2.4. Организация профилактики правонарушений среди несовершеннолетних;</w:t>
      </w:r>
    </w:p>
    <w:p w:rsidR="00247C84" w:rsidRPr="00B33BA0" w:rsidRDefault="00247C84" w:rsidP="00247C84">
      <w:pPr>
        <w:pStyle w:val="printj"/>
      </w:pPr>
      <w:r w:rsidRPr="00B33BA0">
        <w:t>2.5. Содействие развитию добровольного участия молодых граждан в охране общественного порядка;</w:t>
      </w:r>
    </w:p>
    <w:p w:rsidR="00247C84" w:rsidRPr="00B33BA0" w:rsidRDefault="00247C84" w:rsidP="00247C84">
      <w:pPr>
        <w:pStyle w:val="printj"/>
      </w:pPr>
      <w:r w:rsidRPr="00B33BA0">
        <w:t>2.6. Взаимодействие с органами внутренних дел, органами по делам детей и молодежи по вопросам предупреждения и пресечения правонарушений в молодежной среде;</w:t>
      </w:r>
    </w:p>
    <w:p w:rsidR="00247C84" w:rsidRPr="00B33BA0" w:rsidRDefault="00247C84" w:rsidP="00247C84">
      <w:pPr>
        <w:pStyle w:val="printj"/>
      </w:pPr>
      <w:r w:rsidRPr="00B33BA0">
        <w:t>2.7. Взаимодействие с центром молодежных (студенческих) формирований по охране общественного порядка, с администрацией района или города, с органами внутренних дел при охране общественного порядка на молодежных мероприятиях, проводимых муниципальными органами, учебными заведениями.</w:t>
      </w:r>
    </w:p>
    <w:p w:rsidR="00247C84" w:rsidRPr="00B33BA0" w:rsidRDefault="00247C84" w:rsidP="00247C84">
      <w:pPr>
        <w:pStyle w:val="printc"/>
      </w:pPr>
      <w:r w:rsidRPr="00B33BA0">
        <w:t>III. Организация деятельности Центра и отрядов</w:t>
      </w:r>
    </w:p>
    <w:p w:rsidR="00247C84" w:rsidRPr="00B33BA0" w:rsidRDefault="00247C84" w:rsidP="00247C84">
      <w:pPr>
        <w:pStyle w:val="printj"/>
      </w:pPr>
      <w:r w:rsidRPr="00B33BA0">
        <w:t xml:space="preserve">3.1. Центр "ФОРПОСТ" возглавляет директор, назначаемый на должность и освобождаемый от должности Руководителем Исполнительного комитета </w:t>
      </w:r>
      <w:proofErr w:type="spellStart"/>
      <w:r w:rsidRPr="00B33BA0">
        <w:t>Апастовского</w:t>
      </w:r>
      <w:proofErr w:type="spellEnd"/>
      <w:r w:rsidRPr="00B33BA0">
        <w:t xml:space="preserve">  муниципального района по согласованию с Главой </w:t>
      </w:r>
      <w:proofErr w:type="spellStart"/>
      <w:r w:rsidRPr="00B33BA0">
        <w:t>Апастовского</w:t>
      </w:r>
      <w:proofErr w:type="spellEnd"/>
      <w:r w:rsidRPr="00B33BA0">
        <w:t xml:space="preserve"> муниципального района.</w:t>
      </w:r>
    </w:p>
    <w:p w:rsidR="00247C84" w:rsidRPr="00B33BA0" w:rsidRDefault="00247C84" w:rsidP="00247C84">
      <w:pPr>
        <w:pStyle w:val="printj"/>
      </w:pPr>
      <w:r w:rsidRPr="00B33BA0">
        <w:lastRenderedPageBreak/>
        <w:t>3.2. Директор действует на принципе единоначалия и несет ответственность за последствия своих действий в соответствии с действующим законодательством, настоящим Положением и заключенным с ним трудовым договором.</w:t>
      </w:r>
    </w:p>
    <w:p w:rsidR="00247C84" w:rsidRPr="00B33BA0" w:rsidRDefault="00247C84" w:rsidP="00247C84">
      <w:pPr>
        <w:pStyle w:val="printj"/>
      </w:pPr>
      <w:r w:rsidRPr="00B33BA0">
        <w:t>3.3. Центр "ФОРПОСТ" состоит из штаба и отрядов, отряды в свою очередь состоят из отделений (групп), которые могут иметь различные направления деятельности, связанные с профилактикой правонарушений среди несовершеннолетних.</w:t>
      </w:r>
    </w:p>
    <w:p w:rsidR="00247C84" w:rsidRPr="00B33BA0" w:rsidRDefault="00247C84" w:rsidP="00247C84">
      <w:pPr>
        <w:pStyle w:val="printj"/>
      </w:pPr>
      <w:r w:rsidRPr="00B33BA0">
        <w:t>Примечание. Количество и специализация отделений (групп) отряда определяется качественным составом.</w:t>
      </w:r>
    </w:p>
    <w:p w:rsidR="00247C84" w:rsidRPr="00B33BA0" w:rsidRDefault="00247C84" w:rsidP="00247C84">
      <w:pPr>
        <w:pStyle w:val="printj"/>
      </w:pPr>
      <w:r w:rsidRPr="00B33BA0">
        <w:t>В компетенцию Директора Центра входит:</w:t>
      </w:r>
    </w:p>
    <w:p w:rsidR="00247C84" w:rsidRPr="00B33BA0" w:rsidRDefault="00247C84" w:rsidP="00247C84">
      <w:pPr>
        <w:pStyle w:val="printj"/>
      </w:pPr>
      <w:r w:rsidRPr="00B33BA0">
        <w:t>3.4. Избрание и освобождение командиров и заместителей командиров отрядов;</w:t>
      </w:r>
    </w:p>
    <w:p w:rsidR="00247C84" w:rsidRPr="00B33BA0" w:rsidRDefault="00247C84" w:rsidP="00247C84">
      <w:pPr>
        <w:pStyle w:val="printj"/>
      </w:pPr>
      <w:r w:rsidRPr="00B33BA0">
        <w:t>3.5. Решение по реорганизации или ликвидации отрядов;</w:t>
      </w:r>
    </w:p>
    <w:p w:rsidR="00247C84" w:rsidRPr="00B33BA0" w:rsidRDefault="00247C84" w:rsidP="00247C84">
      <w:pPr>
        <w:pStyle w:val="printj"/>
      </w:pPr>
      <w:r w:rsidRPr="00B33BA0">
        <w:t>3.6. Определение направлений деятельности Центра "ФОРПОСТ";</w:t>
      </w:r>
    </w:p>
    <w:p w:rsidR="00247C84" w:rsidRPr="00B33BA0" w:rsidRDefault="00247C84" w:rsidP="00247C84">
      <w:pPr>
        <w:pStyle w:val="printj"/>
      </w:pPr>
      <w:r w:rsidRPr="00B33BA0">
        <w:t>3.7. Заслушивание и утверждение отчетов о своей деятельности командира отрядов, командиров отделений (групп), других должностных лиц отряда;</w:t>
      </w:r>
    </w:p>
    <w:p w:rsidR="00247C84" w:rsidRPr="00B33BA0" w:rsidRDefault="00247C84" w:rsidP="00247C84">
      <w:pPr>
        <w:pStyle w:val="printj"/>
      </w:pPr>
      <w:r w:rsidRPr="00B33BA0">
        <w:t>3.8. Полномочное решение всех вопросов, касающихся деятельности Центра и отрядов, в том числе подтверждение или отмена решений командира групп.</w:t>
      </w:r>
    </w:p>
    <w:p w:rsidR="00247C84" w:rsidRPr="00B33BA0" w:rsidRDefault="00247C84" w:rsidP="00247C84">
      <w:pPr>
        <w:pStyle w:val="printj"/>
      </w:pPr>
      <w:r w:rsidRPr="00B33BA0">
        <w:t>3.9. Общее собрание отряда является правомочным, если на нем присутствует более 50% членов отряда. Решение общего собрания считается принятым при условии, если за него проголосовало более 50% членов отряда, присутствующих на общем собрании.</w:t>
      </w:r>
    </w:p>
    <w:p w:rsidR="00247C84" w:rsidRPr="00B33BA0" w:rsidRDefault="00247C84" w:rsidP="00247C84">
      <w:pPr>
        <w:pStyle w:val="printj"/>
      </w:pPr>
      <w:r w:rsidRPr="00B33BA0">
        <w:t>Центр как коллегиальный орган:</w:t>
      </w:r>
    </w:p>
    <w:p w:rsidR="00247C84" w:rsidRPr="00B33BA0" w:rsidRDefault="00247C84" w:rsidP="00247C84">
      <w:pPr>
        <w:pStyle w:val="printj"/>
      </w:pPr>
      <w:r w:rsidRPr="00B33BA0">
        <w:t>3.10. Разрабатывает мероприятия по профилактике правонарушений среди несовершеннолетних на территории района;</w:t>
      </w:r>
    </w:p>
    <w:p w:rsidR="00247C84" w:rsidRPr="00B33BA0" w:rsidRDefault="00247C84" w:rsidP="00247C84">
      <w:pPr>
        <w:pStyle w:val="printj"/>
      </w:pPr>
      <w:r w:rsidRPr="00B33BA0">
        <w:t>3.11. Распределяет силы и средства Центра "ФОРПОСТ" согласно утвержденным планам;</w:t>
      </w:r>
    </w:p>
    <w:p w:rsidR="00247C84" w:rsidRPr="00B33BA0" w:rsidRDefault="00247C84" w:rsidP="00247C84">
      <w:pPr>
        <w:pStyle w:val="printj"/>
      </w:pPr>
      <w:r w:rsidRPr="00B33BA0">
        <w:t>3.12. Обобщает и распространяет опыт работы отряда;</w:t>
      </w:r>
    </w:p>
    <w:p w:rsidR="00247C84" w:rsidRPr="00B33BA0" w:rsidRDefault="00247C84" w:rsidP="00247C84">
      <w:pPr>
        <w:pStyle w:val="printj"/>
      </w:pPr>
      <w:r w:rsidRPr="00B33BA0">
        <w:t>3.13. Знакомится с опытом работы аналогичных организаций, действующих в других регионах Республики Татарстан и Российской Федерации;</w:t>
      </w:r>
    </w:p>
    <w:p w:rsidR="00247C84" w:rsidRPr="00B33BA0" w:rsidRDefault="00247C84" w:rsidP="00247C84">
      <w:pPr>
        <w:pStyle w:val="printj"/>
      </w:pPr>
      <w:r w:rsidRPr="00B33BA0">
        <w:t>3.14. Принимает решение по совершенствованию структуры Центра "ФОРПОСТ";</w:t>
      </w:r>
    </w:p>
    <w:p w:rsidR="00247C84" w:rsidRPr="00B33BA0" w:rsidRDefault="00247C84" w:rsidP="00247C84">
      <w:pPr>
        <w:pStyle w:val="printj"/>
      </w:pPr>
      <w:r w:rsidRPr="00B33BA0">
        <w:t>3.15. Организует учебно-методическую работу среди членов Центра "ФОРПОСТ".</w:t>
      </w:r>
    </w:p>
    <w:p w:rsidR="00247C84" w:rsidRPr="00B33BA0" w:rsidRDefault="00247C84" w:rsidP="00247C84">
      <w:pPr>
        <w:pStyle w:val="printj"/>
      </w:pPr>
    </w:p>
    <w:p w:rsidR="00247C84" w:rsidRPr="00B33BA0" w:rsidRDefault="00247C84" w:rsidP="00247C84">
      <w:pPr>
        <w:pStyle w:val="printj"/>
      </w:pPr>
      <w:r w:rsidRPr="00B33BA0">
        <w:t>В Центр входят:</w:t>
      </w:r>
    </w:p>
    <w:p w:rsidR="00247C84" w:rsidRPr="00B33BA0" w:rsidRDefault="00247C84" w:rsidP="00247C84">
      <w:pPr>
        <w:pStyle w:val="printj"/>
      </w:pPr>
      <w:r w:rsidRPr="00B33BA0">
        <w:t>3.16. Директор Центра;</w:t>
      </w:r>
    </w:p>
    <w:p w:rsidR="00247C84" w:rsidRPr="00B33BA0" w:rsidRDefault="00247C84" w:rsidP="00247C84">
      <w:pPr>
        <w:pStyle w:val="printj"/>
      </w:pPr>
      <w:r w:rsidRPr="00B33BA0">
        <w:t>3.17. Кураторы отрядов молодежного (студенческого) формирования по охране общественного порядка, молодежного или студенческого формирования по охране общественного порядка;</w:t>
      </w:r>
    </w:p>
    <w:p w:rsidR="00247C84" w:rsidRPr="00B33BA0" w:rsidRDefault="00247C84" w:rsidP="00247C84">
      <w:pPr>
        <w:pStyle w:val="printj"/>
      </w:pPr>
      <w:r w:rsidRPr="00B33BA0">
        <w:lastRenderedPageBreak/>
        <w:t>3.18. Куратор от органов внутренних дел;</w:t>
      </w:r>
    </w:p>
    <w:p w:rsidR="00247C84" w:rsidRPr="00B33BA0" w:rsidRDefault="00247C84" w:rsidP="00247C84">
      <w:pPr>
        <w:pStyle w:val="printj"/>
      </w:pPr>
      <w:r w:rsidRPr="00B33BA0">
        <w:t>3.19. Командиры отрядов;</w:t>
      </w:r>
    </w:p>
    <w:p w:rsidR="00247C84" w:rsidRPr="00B33BA0" w:rsidRDefault="00247C84" w:rsidP="00247C84">
      <w:pPr>
        <w:pStyle w:val="printj"/>
      </w:pPr>
      <w:r w:rsidRPr="00B33BA0">
        <w:t>3.20. Командиры отделений (групп) отряда.</w:t>
      </w:r>
    </w:p>
    <w:p w:rsidR="00247C84" w:rsidRPr="00B33BA0" w:rsidRDefault="00247C84" w:rsidP="00247C84">
      <w:pPr>
        <w:pStyle w:val="printj"/>
      </w:pPr>
      <w:r w:rsidRPr="00B33BA0">
        <w:t>Директор Центра:</w:t>
      </w:r>
    </w:p>
    <w:p w:rsidR="00247C84" w:rsidRPr="00B33BA0" w:rsidRDefault="00247C84" w:rsidP="00247C84">
      <w:pPr>
        <w:pStyle w:val="printj"/>
      </w:pPr>
      <w:r w:rsidRPr="00B33BA0">
        <w:t>3.21. Руководит работой личного состава отряда;</w:t>
      </w:r>
    </w:p>
    <w:p w:rsidR="00247C84" w:rsidRPr="00B33BA0" w:rsidRDefault="00247C84" w:rsidP="00247C84">
      <w:pPr>
        <w:pStyle w:val="printj"/>
      </w:pPr>
      <w:r w:rsidRPr="00B33BA0">
        <w:t>3.22. Организует работу по реализации планов деятельности Центра "ФОРПОСТ", согласованных с кураторами отряда;</w:t>
      </w:r>
    </w:p>
    <w:p w:rsidR="00247C84" w:rsidRPr="00B33BA0" w:rsidRDefault="00247C84" w:rsidP="00247C84">
      <w:pPr>
        <w:pStyle w:val="printj"/>
      </w:pPr>
      <w:r w:rsidRPr="00B33BA0">
        <w:t>3.23. Осуществляет взаимодействие с органами внутренних дел, территориальным центром молодежных (студенческих) формирований по охране общественного порядка, молодежным или студенческим формированием по охране общественного порядка при профилактике правонарушений среди несовершеннолетних;</w:t>
      </w:r>
    </w:p>
    <w:p w:rsidR="00247C84" w:rsidRPr="00B33BA0" w:rsidRDefault="00247C84" w:rsidP="00247C84">
      <w:pPr>
        <w:pStyle w:val="printj"/>
      </w:pPr>
      <w:r w:rsidRPr="00B33BA0">
        <w:t>3.24. Совместно с кураторами рассматривает вопросы финансирования, материально-технического обеспечения, материального и морального поощрения членов отряда;</w:t>
      </w:r>
    </w:p>
    <w:p w:rsidR="00247C84" w:rsidRPr="00B33BA0" w:rsidRDefault="00247C84" w:rsidP="00247C84">
      <w:pPr>
        <w:pStyle w:val="printj"/>
      </w:pPr>
      <w:r w:rsidRPr="00B33BA0">
        <w:t>3.25. Ведет подготовку и расстановку кадров, назначает командиров отделений (групп);</w:t>
      </w:r>
    </w:p>
    <w:p w:rsidR="00247C84" w:rsidRPr="00B33BA0" w:rsidRDefault="00247C84" w:rsidP="00247C84">
      <w:pPr>
        <w:pStyle w:val="printj"/>
      </w:pPr>
      <w:r w:rsidRPr="00B33BA0">
        <w:t>3.26. Контролирует исполнение должностных инструкций заместителем командира, командиром отделения (группы), членами отряда, подготовленных территориальными центрами молодежных (студенческих) формирований по охране общественного порядка, молодежным или студенческим формированием по охране общественного порядка.</w:t>
      </w:r>
    </w:p>
    <w:p w:rsidR="00247C84" w:rsidRPr="00B33BA0" w:rsidRDefault="00247C84" w:rsidP="00247C84">
      <w:pPr>
        <w:pStyle w:val="printj"/>
      </w:pPr>
      <w:r w:rsidRPr="00B33BA0">
        <w:t>Командир отряда:</w:t>
      </w:r>
    </w:p>
    <w:p w:rsidR="00247C84" w:rsidRPr="00B33BA0" w:rsidRDefault="00247C84" w:rsidP="00247C84">
      <w:pPr>
        <w:pStyle w:val="printj"/>
      </w:pPr>
      <w:r w:rsidRPr="00B33BA0">
        <w:t>3.27. Руководит работой отряда;</w:t>
      </w:r>
    </w:p>
    <w:p w:rsidR="00247C84" w:rsidRPr="00B33BA0" w:rsidRDefault="00247C84" w:rsidP="00247C84">
      <w:pPr>
        <w:pStyle w:val="printj"/>
      </w:pPr>
      <w:r w:rsidRPr="00B33BA0">
        <w:t>3.28. Планирует и организует теоретическую, специальную и физическую подготовку членов отряда;</w:t>
      </w:r>
    </w:p>
    <w:p w:rsidR="00247C84" w:rsidRPr="00B33BA0" w:rsidRDefault="00247C84" w:rsidP="00247C84">
      <w:pPr>
        <w:pStyle w:val="printj"/>
      </w:pPr>
      <w:r w:rsidRPr="00B33BA0">
        <w:t>3.29. Разрабатывает и ведет учет издаваемых приказов;</w:t>
      </w:r>
    </w:p>
    <w:p w:rsidR="00247C84" w:rsidRPr="00B33BA0" w:rsidRDefault="00247C84" w:rsidP="00247C84">
      <w:pPr>
        <w:pStyle w:val="printj"/>
      </w:pPr>
      <w:r w:rsidRPr="00B33BA0">
        <w:t>3.30. Ведет учетную документацию по деятельности отряда, выдает удостоверения;</w:t>
      </w:r>
    </w:p>
    <w:p w:rsidR="00247C84" w:rsidRPr="00B33BA0" w:rsidRDefault="00247C84" w:rsidP="00247C84">
      <w:pPr>
        <w:pStyle w:val="printj"/>
      </w:pPr>
      <w:r w:rsidRPr="00B33BA0">
        <w:t>3.31. Ведет учет поощрений и взысканий членов отряда;</w:t>
      </w:r>
    </w:p>
    <w:p w:rsidR="00247C84" w:rsidRPr="00B33BA0" w:rsidRDefault="00247C84" w:rsidP="00247C84">
      <w:pPr>
        <w:pStyle w:val="printj"/>
      </w:pPr>
      <w:r w:rsidRPr="00B33BA0">
        <w:t>3.32. Проводит анализ имеющихся фактов правонарушений, причин, способствующих их появлению, вырабатывает рекомендации и предложения по направлениям деятельности;</w:t>
      </w:r>
    </w:p>
    <w:p w:rsidR="00247C84" w:rsidRPr="00B33BA0" w:rsidRDefault="00247C84" w:rsidP="00247C84">
      <w:pPr>
        <w:pStyle w:val="printj"/>
      </w:pPr>
      <w:r w:rsidRPr="00B33BA0">
        <w:t>3.33. Периодически готовит информационно-аналитическую справку о работе отряда директору территориального центра молодежных (студенческих) формирований по охране общественного порядка "Форпост", куратору от молодежного или студенческого формирования по охране общественного порядка.</w:t>
      </w:r>
    </w:p>
    <w:p w:rsidR="00247C84" w:rsidRPr="00B33BA0" w:rsidRDefault="00247C84" w:rsidP="00247C84">
      <w:pPr>
        <w:pStyle w:val="printj"/>
      </w:pPr>
      <w:r w:rsidRPr="00B33BA0">
        <w:t>Командир отряда назначается и освобождается Директором Центра по согласованию с куратором от территориального центра или от молодежного или студенческого формирования по охране общественного порядка.</w:t>
      </w:r>
    </w:p>
    <w:p w:rsidR="00247C84" w:rsidRPr="00B33BA0" w:rsidRDefault="00247C84" w:rsidP="00247C84">
      <w:pPr>
        <w:pStyle w:val="printj"/>
      </w:pPr>
      <w:r w:rsidRPr="00B33BA0">
        <w:t>Заместитель командира отряда:</w:t>
      </w:r>
    </w:p>
    <w:p w:rsidR="00247C84" w:rsidRPr="00B33BA0" w:rsidRDefault="00247C84" w:rsidP="00247C84">
      <w:pPr>
        <w:pStyle w:val="printj"/>
      </w:pPr>
      <w:r w:rsidRPr="00B33BA0">
        <w:lastRenderedPageBreak/>
        <w:t>3.34. Руководит работой отделений (групп);</w:t>
      </w:r>
    </w:p>
    <w:p w:rsidR="00247C84" w:rsidRPr="00B33BA0" w:rsidRDefault="00247C84" w:rsidP="00247C84">
      <w:pPr>
        <w:pStyle w:val="printj"/>
      </w:pPr>
      <w:r w:rsidRPr="00B33BA0">
        <w:t>3.35. Осуществляет взаимодействие с территориальным центром молодежных (студенческих) формирований по охране общественного порядка, молодежным или студенческим формированием по охране общественного порядка при проведении мероприятий;</w:t>
      </w:r>
    </w:p>
    <w:p w:rsidR="00247C84" w:rsidRPr="00B33BA0" w:rsidRDefault="00247C84" w:rsidP="00247C84">
      <w:pPr>
        <w:pStyle w:val="printj"/>
      </w:pPr>
      <w:r w:rsidRPr="00B33BA0">
        <w:t>3.36. Участвует в подготовке и расстановке кадров.</w:t>
      </w:r>
    </w:p>
    <w:p w:rsidR="00247C84" w:rsidRPr="00B33BA0" w:rsidRDefault="00247C84" w:rsidP="00247C84">
      <w:pPr>
        <w:pStyle w:val="printj"/>
      </w:pPr>
      <w:r w:rsidRPr="00B33BA0">
        <w:t>Заместитель командира назначается и освобождается командиром отряда по согласованию с куратором от территориального центра молодежных (студенческих) формирований по охране общественного порядка, молодежного или студенческого формирования по охране общественного порядка.</w:t>
      </w:r>
    </w:p>
    <w:p w:rsidR="00247C84" w:rsidRPr="00B33BA0" w:rsidRDefault="00247C84" w:rsidP="00247C84">
      <w:pPr>
        <w:pStyle w:val="printj"/>
      </w:pPr>
      <w:r w:rsidRPr="00B33BA0">
        <w:t>Командир отделения (группы):</w:t>
      </w:r>
    </w:p>
    <w:p w:rsidR="00247C84" w:rsidRPr="00B33BA0" w:rsidRDefault="00247C84" w:rsidP="00247C84">
      <w:pPr>
        <w:pStyle w:val="printj"/>
      </w:pPr>
      <w:r w:rsidRPr="00B33BA0">
        <w:t>3.37. Руководит отделением (группой) отряда;</w:t>
      </w:r>
    </w:p>
    <w:p w:rsidR="00247C84" w:rsidRPr="00B33BA0" w:rsidRDefault="00247C84" w:rsidP="00247C84">
      <w:pPr>
        <w:pStyle w:val="printj"/>
      </w:pPr>
      <w:r w:rsidRPr="00B33BA0">
        <w:t>3.38. Выполняет распоряжения руководства отряда, руководства территориального центра молодежных (студенческих) формирований по охране общественного порядка "Форпост".</w:t>
      </w:r>
    </w:p>
    <w:p w:rsidR="00247C84" w:rsidRPr="00B33BA0" w:rsidRDefault="00247C84" w:rsidP="00247C84">
      <w:pPr>
        <w:pStyle w:val="printj"/>
      </w:pPr>
      <w:r w:rsidRPr="00B33BA0">
        <w:t>3.40. Участвует в привлечении и отборе молодежи и учащихся в члены отряда;</w:t>
      </w:r>
    </w:p>
    <w:p w:rsidR="00247C84" w:rsidRPr="00B33BA0" w:rsidRDefault="00247C84" w:rsidP="00247C84">
      <w:pPr>
        <w:pStyle w:val="printj"/>
      </w:pPr>
      <w:r w:rsidRPr="00B33BA0">
        <w:t>3.41. Является непосредственным пропагандистом участия молодежи в поддержании порядка;</w:t>
      </w:r>
    </w:p>
    <w:p w:rsidR="00247C84" w:rsidRPr="00B33BA0" w:rsidRDefault="00247C84" w:rsidP="00247C84">
      <w:pPr>
        <w:pStyle w:val="printj"/>
      </w:pPr>
      <w:r w:rsidRPr="00B33BA0">
        <w:t>3.42. Готовит рапорт командиру для поощрения особо отличившихся членов отряда или наложения взыскания;</w:t>
      </w:r>
    </w:p>
    <w:p w:rsidR="00247C84" w:rsidRPr="00B33BA0" w:rsidRDefault="00247C84" w:rsidP="00247C84">
      <w:pPr>
        <w:pStyle w:val="printj"/>
      </w:pPr>
      <w:r w:rsidRPr="00B33BA0">
        <w:t>3.43. Отвечает за сохранность технических средств, полученных подчиненными;</w:t>
      </w:r>
    </w:p>
    <w:p w:rsidR="00247C84" w:rsidRPr="00B33BA0" w:rsidRDefault="00247C84" w:rsidP="00247C84">
      <w:pPr>
        <w:pStyle w:val="printj"/>
      </w:pPr>
      <w:r w:rsidRPr="00B33BA0">
        <w:t>3.44. Организует явку отделения (группы) для проведения теоретической и физической подготовки.</w:t>
      </w:r>
    </w:p>
    <w:p w:rsidR="00247C84" w:rsidRPr="00B33BA0" w:rsidRDefault="00247C84" w:rsidP="00247C84">
      <w:pPr>
        <w:pStyle w:val="printj"/>
      </w:pPr>
      <w:r w:rsidRPr="00B33BA0">
        <w:t>Командир отделения (группы) назначается и освобождается командиром отряда по согласованию со штабом.</w:t>
      </w:r>
    </w:p>
    <w:p w:rsidR="00247C84" w:rsidRPr="00B33BA0" w:rsidRDefault="00247C84" w:rsidP="00247C84">
      <w:pPr>
        <w:pStyle w:val="printj"/>
      </w:pPr>
      <w:r w:rsidRPr="00B33BA0">
        <w:t>3.45. Куратор от территориального центра молодежных (студенческих) формирований по охране общественного порядка:</w:t>
      </w:r>
    </w:p>
    <w:p w:rsidR="00247C84" w:rsidRPr="00B33BA0" w:rsidRDefault="00247C84" w:rsidP="00247C84">
      <w:pPr>
        <w:pStyle w:val="printj"/>
      </w:pPr>
      <w:r w:rsidRPr="00B33BA0">
        <w:t>3.46. Руководит деятельностью отряда в пределах своей компетенции;</w:t>
      </w:r>
    </w:p>
    <w:p w:rsidR="00247C84" w:rsidRPr="00B33BA0" w:rsidRDefault="00247C84" w:rsidP="00247C84">
      <w:pPr>
        <w:pStyle w:val="printj"/>
      </w:pPr>
      <w:r w:rsidRPr="00B33BA0">
        <w:t>3.47. Взаимодействует с органами внутренних дел при планировании работы отряда и проведении мероприятий;</w:t>
      </w:r>
    </w:p>
    <w:p w:rsidR="00247C84" w:rsidRPr="00B33BA0" w:rsidRDefault="00247C84" w:rsidP="00247C84">
      <w:pPr>
        <w:pStyle w:val="printj"/>
      </w:pPr>
      <w:r w:rsidRPr="00B33BA0">
        <w:t>3.48. Вносит предложения по решению социальных вопросов, моральному и материальному стимулированию членов отделения (группы);</w:t>
      </w:r>
    </w:p>
    <w:p w:rsidR="00247C84" w:rsidRPr="00B33BA0" w:rsidRDefault="00247C84" w:rsidP="00247C84">
      <w:pPr>
        <w:pStyle w:val="printj"/>
      </w:pPr>
      <w:r w:rsidRPr="00B33BA0">
        <w:t>3.49. Представляет общему собранию отряда, куратору от правоохранительных органов, руководства территориального центра молодежных (студенческих) формирований по охране общественного порядка "Форпост", руководству молодежного или студенческого формирования по охране общественного порядка кандидатуру командира, начальника штаба и заместителя командира отряда.</w:t>
      </w:r>
    </w:p>
    <w:p w:rsidR="00247C84" w:rsidRPr="00B33BA0" w:rsidRDefault="00247C84" w:rsidP="00247C84">
      <w:pPr>
        <w:pStyle w:val="printc"/>
      </w:pPr>
      <w:r w:rsidRPr="00B33BA0">
        <w:t>IV. Порядок приема и исключения из отряда</w:t>
      </w:r>
    </w:p>
    <w:p w:rsidR="00247C84" w:rsidRPr="00B33BA0" w:rsidRDefault="00247C84" w:rsidP="00247C84">
      <w:pPr>
        <w:pStyle w:val="printj"/>
      </w:pPr>
      <w:r w:rsidRPr="00B33BA0">
        <w:lastRenderedPageBreak/>
        <w:t>4.1. В отряд принимаются на добровольной основе несовершеннолетние в возрасте не младше 14 лет, способные по своим физическим и моральным качествам выполнять поставленные перед отрядом задачи.</w:t>
      </w:r>
    </w:p>
    <w:p w:rsidR="00247C84" w:rsidRPr="00B33BA0" w:rsidRDefault="00247C84" w:rsidP="00247C84">
      <w:pPr>
        <w:pStyle w:val="printj"/>
      </w:pPr>
      <w:r w:rsidRPr="00B33BA0">
        <w:t xml:space="preserve">4.2. Прием осуществляется в индивидуальном порядке на основании личного заявления вступающего. На вновь вступающего оформляется личное дело члена отряда. В личное дело входят: личное заявление, личная учетная карточка, фотография размером </w:t>
      </w:r>
      <w:smartTag w:uri="urn:schemas-microsoft-com:office:smarttags" w:element="metricconverter">
        <w:smartTagPr>
          <w:attr w:name="ProductID" w:val="3 см"/>
        </w:smartTagPr>
        <w:r w:rsidRPr="00B33BA0">
          <w:t>3 см</w:t>
        </w:r>
      </w:smartTag>
      <w:r w:rsidRPr="00B33BA0">
        <w:t xml:space="preserve"> x </w:t>
      </w:r>
      <w:smartTag w:uri="urn:schemas-microsoft-com:office:smarttags" w:element="metricconverter">
        <w:smartTagPr>
          <w:attr w:name="ProductID" w:val="4 см"/>
        </w:smartTagPr>
        <w:r w:rsidRPr="00B33BA0">
          <w:t>4 см</w:t>
        </w:r>
      </w:smartTag>
      <w:r w:rsidRPr="00B33BA0">
        <w:t xml:space="preserve"> (черно-белая), автобиография, характеристика с последнего места учебы (работы), справка о прохождении медицинской комиссии, алфавитная карточка выдачи удостоверения.</w:t>
      </w:r>
    </w:p>
    <w:p w:rsidR="00247C84" w:rsidRPr="00B33BA0" w:rsidRDefault="00247C84" w:rsidP="00247C84">
      <w:pPr>
        <w:pStyle w:val="printj"/>
      </w:pPr>
      <w:r w:rsidRPr="00B33BA0">
        <w:t xml:space="preserve">4.3. </w:t>
      </w:r>
      <w:proofErr w:type="gramStart"/>
      <w:r w:rsidRPr="00B33BA0">
        <w:t>Вступающий в отряд проходит трехмесячную стажировку.</w:t>
      </w:r>
      <w:proofErr w:type="gramEnd"/>
      <w:r w:rsidRPr="00B33BA0">
        <w:t xml:space="preserve"> За это время стажер должен пройти теоретическую подготовку, изучить права и обязанности члена отряда, изучать действующее законодательство Российской Федерации и Республики Татарстан, регламентирующее правовую основу участия граждан в обеспечении правопорядка.</w:t>
      </w:r>
    </w:p>
    <w:p w:rsidR="00247C84" w:rsidRPr="00B33BA0" w:rsidRDefault="00247C84" w:rsidP="00247C84">
      <w:pPr>
        <w:pStyle w:val="printj"/>
      </w:pPr>
      <w:r w:rsidRPr="00B33BA0">
        <w:t xml:space="preserve">4.4. На время прохождения стажировки за вновь </w:t>
      </w:r>
      <w:proofErr w:type="gramStart"/>
      <w:r w:rsidRPr="00B33BA0">
        <w:t>вступающим</w:t>
      </w:r>
      <w:proofErr w:type="gramEnd"/>
      <w:r w:rsidRPr="00B33BA0">
        <w:t xml:space="preserve"> закрепляется наставник из числа опытных членов отряда.</w:t>
      </w:r>
    </w:p>
    <w:p w:rsidR="00247C84" w:rsidRPr="00B33BA0" w:rsidRDefault="00247C84" w:rsidP="00247C84">
      <w:pPr>
        <w:pStyle w:val="printj"/>
      </w:pPr>
      <w:r w:rsidRPr="00B33BA0">
        <w:t>4.5. Прием осуществляется штабом отряда после предоставления положительной рекомендации наставника, сдачи зачета по теоретической и физической подготовке.</w:t>
      </w:r>
    </w:p>
    <w:p w:rsidR="00247C84" w:rsidRPr="00B33BA0" w:rsidRDefault="00247C84" w:rsidP="00247C84">
      <w:pPr>
        <w:pStyle w:val="printj"/>
      </w:pPr>
      <w:r w:rsidRPr="00B33BA0">
        <w:t xml:space="preserve">4.6. Вновь </w:t>
      </w:r>
      <w:proofErr w:type="gramStart"/>
      <w:r w:rsidRPr="00B33BA0">
        <w:t>принятому</w:t>
      </w:r>
      <w:proofErr w:type="gramEnd"/>
      <w:r w:rsidRPr="00B33BA0">
        <w:t xml:space="preserve"> вручается удостоверение члена отряда, а также форма установленного образца.</w:t>
      </w:r>
    </w:p>
    <w:p w:rsidR="00247C84" w:rsidRPr="00B33BA0" w:rsidRDefault="00247C84" w:rsidP="00247C84">
      <w:pPr>
        <w:pStyle w:val="printj"/>
      </w:pPr>
      <w:r w:rsidRPr="00B33BA0">
        <w:t>4.7. Исключение из отряда производится по следующим основаниям:</w:t>
      </w:r>
    </w:p>
    <w:p w:rsidR="00247C84" w:rsidRPr="00B33BA0" w:rsidRDefault="00247C84" w:rsidP="00247C84">
      <w:pPr>
        <w:pStyle w:val="printj"/>
      </w:pPr>
      <w:r w:rsidRPr="00B33BA0">
        <w:t>4.8. Личное заявление члена отряда;</w:t>
      </w:r>
    </w:p>
    <w:p w:rsidR="00247C84" w:rsidRPr="00B33BA0" w:rsidRDefault="00247C84" w:rsidP="00247C84">
      <w:pPr>
        <w:pStyle w:val="printj"/>
      </w:pPr>
      <w:r w:rsidRPr="00B33BA0">
        <w:t>4.9. В связи с систематическим невыполнением требований настоящего Положения, должностных инструкций, решений общего собрания;</w:t>
      </w:r>
    </w:p>
    <w:p w:rsidR="00247C84" w:rsidRPr="00B33BA0" w:rsidRDefault="00247C84" w:rsidP="00247C84">
      <w:pPr>
        <w:pStyle w:val="printj"/>
      </w:pPr>
      <w:r w:rsidRPr="00B33BA0">
        <w:t>4.10. В случае совершения действий, порочащих честь и достоинство члена отряда;</w:t>
      </w:r>
    </w:p>
    <w:p w:rsidR="00247C84" w:rsidRPr="00B33BA0" w:rsidRDefault="00247C84" w:rsidP="00247C84">
      <w:pPr>
        <w:pStyle w:val="printj"/>
      </w:pPr>
      <w:r w:rsidRPr="00B33BA0">
        <w:t>4.11. Постановка на учет в лечебно-профилактических учреждениях по поводу психического заболевания, наркомании, алкоголизма.</w:t>
      </w:r>
    </w:p>
    <w:p w:rsidR="00247C84" w:rsidRPr="00B33BA0" w:rsidRDefault="00247C84" w:rsidP="00247C84">
      <w:pPr>
        <w:pStyle w:val="printj"/>
      </w:pPr>
      <w:r w:rsidRPr="00B33BA0">
        <w:t>4.12. При отчислении (исключении) член отряда обязан сдать удостоверение, форму установленного образца и прочее имущество, полученное в пользование.</w:t>
      </w:r>
    </w:p>
    <w:p w:rsidR="00247C84" w:rsidRPr="00B33BA0" w:rsidRDefault="00247C84" w:rsidP="00247C84">
      <w:pPr>
        <w:pStyle w:val="printj"/>
      </w:pPr>
      <w:r w:rsidRPr="00B33BA0">
        <w:t>4.13. Исключение производится общим собранием отряда.</w:t>
      </w:r>
    </w:p>
    <w:p w:rsidR="00247C84" w:rsidRPr="00B33BA0" w:rsidRDefault="00247C84" w:rsidP="00247C84">
      <w:pPr>
        <w:pStyle w:val="printj"/>
      </w:pPr>
      <w:r w:rsidRPr="00B33BA0">
        <w:t>4.14. О принятии или исключении доводится до сведения членов отряда.</w:t>
      </w:r>
    </w:p>
    <w:p w:rsidR="00247C84" w:rsidRPr="00B33BA0" w:rsidRDefault="00247C84" w:rsidP="00247C84">
      <w:pPr>
        <w:pStyle w:val="printc"/>
      </w:pPr>
      <w:r w:rsidRPr="00B33BA0">
        <w:t>V. Права и обязанности члена отряда</w:t>
      </w:r>
    </w:p>
    <w:p w:rsidR="00247C84" w:rsidRPr="00B33BA0" w:rsidRDefault="00247C84" w:rsidP="00247C84">
      <w:pPr>
        <w:pStyle w:val="printj"/>
      </w:pPr>
      <w:r w:rsidRPr="00B33BA0">
        <w:t>Член отряда обязан:</w:t>
      </w:r>
    </w:p>
    <w:p w:rsidR="00247C84" w:rsidRPr="00B33BA0" w:rsidRDefault="00247C84" w:rsidP="00247C84">
      <w:pPr>
        <w:pStyle w:val="printj"/>
      </w:pPr>
      <w:r w:rsidRPr="00B33BA0">
        <w:t xml:space="preserve">5.1. </w:t>
      </w:r>
      <w:proofErr w:type="gramStart"/>
      <w:r w:rsidRPr="00B33BA0">
        <w:t xml:space="preserve">Руководствоваться в своей деятельности Конституцией Российской Федерации, Конституцией Республики Татарстан, действующим федеральным, республиканским законодательством, постановлениями Государственного комитета Республики Татарстан по делам детей и молодежи, Министерства внутренних дел Республики Татарстан, Министерства образования Республики Татарстан и их органов, решениями Республиканского и территориального центров молодежных (студенческих) формирований по охране общественного порядка "Форпост", распоряжением руководства молодежных и студенческих формирований по охране общественного порядка, </w:t>
      </w:r>
      <w:r w:rsidRPr="00B33BA0">
        <w:lastRenderedPageBreak/>
        <w:t>кураторов</w:t>
      </w:r>
      <w:proofErr w:type="gramEnd"/>
      <w:r w:rsidRPr="00B33BA0">
        <w:t xml:space="preserve"> от правоохранительных органов, настоящим Положением, должностными инструкциями и решениями общего собрания отряда;</w:t>
      </w:r>
    </w:p>
    <w:p w:rsidR="00247C84" w:rsidRPr="00B33BA0" w:rsidRDefault="00247C84" w:rsidP="00247C84">
      <w:pPr>
        <w:pStyle w:val="printj"/>
      </w:pPr>
      <w:r w:rsidRPr="00B33BA0">
        <w:t>5.2. Активно участвовать в деятельности отряда, в работе по предупреждению правонарушений и преступлений среди учащихся и молодежи;</w:t>
      </w:r>
    </w:p>
    <w:p w:rsidR="00247C84" w:rsidRPr="00B33BA0" w:rsidRDefault="00247C84" w:rsidP="00247C84">
      <w:pPr>
        <w:pStyle w:val="printj"/>
      </w:pPr>
      <w:r w:rsidRPr="00B33BA0">
        <w:t>5.3. При общении с гражданами проявлять корректность и выдержку;</w:t>
      </w:r>
    </w:p>
    <w:p w:rsidR="00247C84" w:rsidRPr="00B33BA0" w:rsidRDefault="00247C84" w:rsidP="00247C84">
      <w:pPr>
        <w:pStyle w:val="printj"/>
      </w:pPr>
      <w:r w:rsidRPr="00B33BA0">
        <w:t>5.4. Являться примером в учебе, быту, повышать свои правовые знания, специальную и физическую подготовку, изучать методы борьбы с правонарушениями;</w:t>
      </w:r>
    </w:p>
    <w:p w:rsidR="00247C84" w:rsidRPr="00B33BA0" w:rsidRDefault="00247C84" w:rsidP="00247C84">
      <w:pPr>
        <w:pStyle w:val="printj"/>
      </w:pPr>
      <w:r w:rsidRPr="00B33BA0">
        <w:t>5.5. При выполнении заданий четко выполнять приказы и требования представителей правоохранительных органов, а также командира и членов штаба;</w:t>
      </w:r>
    </w:p>
    <w:p w:rsidR="00247C84" w:rsidRPr="00B33BA0" w:rsidRDefault="00247C84" w:rsidP="00247C84">
      <w:pPr>
        <w:pStyle w:val="printj"/>
      </w:pPr>
      <w:r w:rsidRPr="00B33BA0">
        <w:t>5.6. В случае сообщений о событиях, угрожающих личной безопасности граждан, общественной безопасности, общественному порядку, или при обнаружении указанных фактов сообщать об этом в ближайший орган внутренних дел;</w:t>
      </w:r>
    </w:p>
    <w:p w:rsidR="00247C84" w:rsidRPr="00B33BA0" w:rsidRDefault="00247C84" w:rsidP="00247C84">
      <w:pPr>
        <w:pStyle w:val="printj"/>
      </w:pPr>
      <w:r w:rsidRPr="00B33BA0">
        <w:t>5.7. Уметь оказывать медицинскую помощь гражданам, пострадавшим от преступлений и несчастных случаев, а также находящимся в беспомощном состоянии;</w:t>
      </w:r>
    </w:p>
    <w:p w:rsidR="00247C84" w:rsidRPr="00B33BA0" w:rsidRDefault="00247C84" w:rsidP="00247C84">
      <w:pPr>
        <w:pStyle w:val="printj"/>
      </w:pPr>
      <w:r w:rsidRPr="00B33BA0">
        <w:t>5.8. При исполнении обязанностей иметь при себе удостоверение, быть одетым в форму установленного образца.</w:t>
      </w:r>
    </w:p>
    <w:p w:rsidR="00247C84" w:rsidRPr="00B33BA0" w:rsidRDefault="00247C84" w:rsidP="00247C84">
      <w:pPr>
        <w:pStyle w:val="printj"/>
      </w:pPr>
      <w:r w:rsidRPr="00B33BA0">
        <w:t>Член отряда имеет право:</w:t>
      </w:r>
    </w:p>
    <w:p w:rsidR="00247C84" w:rsidRPr="00B33BA0" w:rsidRDefault="00247C84" w:rsidP="00247C84">
      <w:pPr>
        <w:pStyle w:val="printj"/>
      </w:pPr>
      <w:r w:rsidRPr="00B33BA0">
        <w:t>5.9. Требовать от несовершеннолетних, учащихся и молодых граждан соблюдения общественного порядка;</w:t>
      </w:r>
    </w:p>
    <w:p w:rsidR="00247C84" w:rsidRPr="00B33BA0" w:rsidRDefault="00247C84" w:rsidP="00247C84">
      <w:pPr>
        <w:pStyle w:val="printj"/>
      </w:pPr>
      <w:r w:rsidRPr="00B33BA0">
        <w:t>5.10. Применять приемы самозащиты в соответствии с действующим законодательством;</w:t>
      </w:r>
    </w:p>
    <w:p w:rsidR="00247C84" w:rsidRPr="00B33BA0" w:rsidRDefault="00247C84" w:rsidP="00247C84">
      <w:pPr>
        <w:pStyle w:val="printj"/>
      </w:pPr>
      <w:r w:rsidRPr="00B33BA0">
        <w:t>5.11. Составлять рапо</w:t>
      </w:r>
      <w:proofErr w:type="gramStart"/>
      <w:r w:rsidRPr="00B33BA0">
        <w:t>рт в шт</w:t>
      </w:r>
      <w:proofErr w:type="gramEnd"/>
      <w:r w:rsidRPr="00B33BA0">
        <w:t>аб отряда, руководителю вышестоящих органов по охране общественного порядка при нарушениях общественного порядка несовершеннолетними или причинении правонарушением имущественного или иного ущерба физическому или юридическому лицу.</w:t>
      </w:r>
    </w:p>
    <w:p w:rsidR="00247C84" w:rsidRPr="00B33BA0" w:rsidRDefault="00247C84" w:rsidP="00247C84">
      <w:pPr>
        <w:pStyle w:val="printc"/>
      </w:pPr>
      <w:r w:rsidRPr="00B33BA0">
        <w:t>VI. Меры морального и материального стимулирования</w:t>
      </w:r>
    </w:p>
    <w:p w:rsidR="00247C84" w:rsidRPr="00B33BA0" w:rsidRDefault="00247C84" w:rsidP="00247C84">
      <w:pPr>
        <w:pStyle w:val="printj"/>
      </w:pPr>
      <w:r w:rsidRPr="00B33BA0">
        <w:t>8.1. К членам отряда за активную работу могут быть применены следующие меры поощрения:</w:t>
      </w:r>
    </w:p>
    <w:p w:rsidR="00247C84" w:rsidRPr="00B33BA0" w:rsidRDefault="00247C84" w:rsidP="00247C84">
      <w:pPr>
        <w:pStyle w:val="printj"/>
      </w:pPr>
      <w:r w:rsidRPr="00B33BA0">
        <w:t>- объявление благодарности;</w:t>
      </w:r>
    </w:p>
    <w:p w:rsidR="00247C84" w:rsidRPr="00B33BA0" w:rsidRDefault="00247C84" w:rsidP="00247C84">
      <w:pPr>
        <w:pStyle w:val="printj"/>
      </w:pPr>
      <w:r w:rsidRPr="00B33BA0">
        <w:t>- награждение почетной грамотой;</w:t>
      </w:r>
      <w:bookmarkStart w:id="0" w:name="_GoBack"/>
      <w:bookmarkEnd w:id="0"/>
    </w:p>
    <w:p w:rsidR="00247C84" w:rsidRPr="00B33BA0" w:rsidRDefault="00247C84" w:rsidP="00247C84">
      <w:pPr>
        <w:pStyle w:val="printj"/>
      </w:pPr>
      <w:r w:rsidRPr="00B33BA0">
        <w:t>- награждение ценным подарком;</w:t>
      </w:r>
    </w:p>
    <w:p w:rsidR="00247C84" w:rsidRPr="00B33BA0" w:rsidRDefault="00247C84" w:rsidP="00247C84">
      <w:pPr>
        <w:pStyle w:val="printj"/>
      </w:pPr>
      <w:r w:rsidRPr="00B33BA0">
        <w:t>- денежное вознаграждение.</w:t>
      </w:r>
    </w:p>
    <w:p w:rsidR="00247C84" w:rsidRPr="00B33BA0" w:rsidRDefault="00247C84" w:rsidP="00247C84">
      <w:pPr>
        <w:pStyle w:val="printj"/>
      </w:pPr>
      <w:r w:rsidRPr="00B33BA0">
        <w:t>8.2. К члену отряда могут быть применены следующие меры взыскания:</w:t>
      </w:r>
    </w:p>
    <w:p w:rsidR="00247C84" w:rsidRPr="00B33BA0" w:rsidRDefault="00247C84" w:rsidP="00247C84">
      <w:pPr>
        <w:pStyle w:val="printj"/>
      </w:pPr>
      <w:r w:rsidRPr="00B33BA0">
        <w:t>- замечание;</w:t>
      </w:r>
    </w:p>
    <w:p w:rsidR="00247C84" w:rsidRPr="00B33BA0" w:rsidRDefault="00247C84" w:rsidP="00247C84">
      <w:pPr>
        <w:pStyle w:val="printj"/>
      </w:pPr>
      <w:r w:rsidRPr="00B33BA0">
        <w:t>- выговор;</w:t>
      </w:r>
    </w:p>
    <w:p w:rsidR="00247C84" w:rsidRPr="00B33BA0" w:rsidRDefault="00247C84" w:rsidP="00247C84">
      <w:pPr>
        <w:pStyle w:val="printj"/>
      </w:pPr>
      <w:r w:rsidRPr="00B33BA0">
        <w:lastRenderedPageBreak/>
        <w:t>- строгий выговор;</w:t>
      </w:r>
    </w:p>
    <w:p w:rsidR="00247C84" w:rsidRPr="00B33BA0" w:rsidRDefault="00247C84" w:rsidP="00247C84">
      <w:pPr>
        <w:pStyle w:val="printj"/>
      </w:pPr>
      <w:r w:rsidRPr="00B33BA0">
        <w:t>- отстранение от должности;</w:t>
      </w:r>
    </w:p>
    <w:p w:rsidR="00247C84" w:rsidRPr="00B33BA0" w:rsidRDefault="00247C84" w:rsidP="00247C84">
      <w:pPr>
        <w:pStyle w:val="printj"/>
      </w:pPr>
      <w:r w:rsidRPr="00B33BA0">
        <w:t>- исключение из отряда.</w:t>
      </w:r>
    </w:p>
    <w:p w:rsidR="00247C84" w:rsidRPr="00B33BA0" w:rsidRDefault="00247C84" w:rsidP="00247C84">
      <w:pPr>
        <w:pStyle w:val="printc"/>
      </w:pPr>
      <w:r w:rsidRPr="00B33BA0">
        <w:t>7. Порядок взаимодействия с правоохранительными органами</w:t>
      </w:r>
    </w:p>
    <w:p w:rsidR="00247C84" w:rsidRPr="00B33BA0" w:rsidRDefault="00247C84" w:rsidP="00247C84">
      <w:pPr>
        <w:pStyle w:val="printj"/>
      </w:pPr>
      <w:r w:rsidRPr="00B33BA0">
        <w:t>9.1. Взаимодействие отряда с правоохранительными органами осуществляется через участие представителей РОВД в работе штаба отряда и закреплении куратора от органов внутренних дел.</w:t>
      </w:r>
    </w:p>
    <w:p w:rsidR="00247C84" w:rsidRPr="00B33BA0" w:rsidRDefault="00247C84" w:rsidP="00247C84">
      <w:pPr>
        <w:pStyle w:val="printj"/>
      </w:pPr>
      <w:r w:rsidRPr="00B33BA0">
        <w:t>9.2. При решении вопросов, находящихся в компетенции районных, городских и республиканских органов милиции, куратор из числа офицеров органов внутренних дел и командир отряда согласовывают свои действия. При проведении совместных мероприятий отряд подчиняется представителям органов внутренних дел.</w:t>
      </w:r>
    </w:p>
    <w:p w:rsidR="00247C84" w:rsidRPr="00B33BA0" w:rsidRDefault="00247C84" w:rsidP="00247C84">
      <w:pPr>
        <w:pStyle w:val="printc"/>
      </w:pPr>
      <w:r w:rsidRPr="00B33BA0">
        <w:t>8 Прекращение деятельности отряда</w:t>
      </w:r>
    </w:p>
    <w:p w:rsidR="00247C84" w:rsidRPr="00B33BA0" w:rsidRDefault="00247C84" w:rsidP="00247C84">
      <w:pPr>
        <w:pStyle w:val="printj"/>
      </w:pPr>
      <w:r w:rsidRPr="00B33BA0">
        <w:t>10.1. Прекращение деятельности отряда осуществляется в виде его реорганизации или ликвидации.</w:t>
      </w:r>
    </w:p>
    <w:p w:rsidR="00247C84" w:rsidRPr="00B33BA0" w:rsidRDefault="00247C84" w:rsidP="00247C84">
      <w:pPr>
        <w:pStyle w:val="printj"/>
      </w:pPr>
      <w:r w:rsidRPr="00B33BA0">
        <w:t>10.2. Реорганизация отряда осуществляется по решению Учредителя по согласованию с территориальным центром молодежных (студенческих) формирований по охране общественного порядка, с молодежным или студенческим формированием по охране общественного порядка.</w:t>
      </w:r>
    </w:p>
    <w:p w:rsidR="00247C84" w:rsidRPr="00B33BA0" w:rsidRDefault="00247C84" w:rsidP="00247C84">
      <w:pPr>
        <w:pStyle w:val="printj"/>
      </w:pPr>
      <w:r w:rsidRPr="00B33BA0">
        <w:t>10.3. Имущество отряда после его реорганизации переходит к вновь созданному формированию учебного заведения.</w:t>
      </w:r>
    </w:p>
    <w:p w:rsidR="00247C84" w:rsidRPr="00B33BA0" w:rsidRDefault="00247C84" w:rsidP="00247C84">
      <w:pPr>
        <w:pStyle w:val="printj"/>
      </w:pPr>
      <w:r w:rsidRPr="00B33BA0">
        <w:t>10.4. Ликвидация отряда осуществляется по решению Учредителя по согласованию с территориальным центром молодежных (студенческих) формирований по охране общественного порядка, с молодежным или студенческим формированием по охране общественного порядка.</w:t>
      </w:r>
    </w:p>
    <w:p w:rsidR="00247C84" w:rsidRPr="00B33BA0" w:rsidRDefault="00247C84" w:rsidP="00247C84">
      <w:pPr>
        <w:pStyle w:val="printj"/>
      </w:pPr>
      <w:r w:rsidRPr="00B33BA0">
        <w:t>10.5. Имущество отряда после ликвидации передается территориальному центру молодежных (студенческих) формирований по охране общественного порядка, молодежному или студенческому формированию по охране общественного порядка.</w:t>
      </w:r>
    </w:p>
    <w:p w:rsidR="00247C84" w:rsidRPr="00B33BA0" w:rsidRDefault="00247C84" w:rsidP="00247C84">
      <w:pPr>
        <w:pStyle w:val="printc"/>
      </w:pPr>
      <w:r w:rsidRPr="00B33BA0">
        <w:t>9. Гарантии правовой и социальной защиты членов отряда</w:t>
      </w:r>
    </w:p>
    <w:p w:rsidR="00247C84" w:rsidRPr="00B33BA0" w:rsidRDefault="00247C84" w:rsidP="00247C84">
      <w:pPr>
        <w:pStyle w:val="printj"/>
      </w:pPr>
      <w:r w:rsidRPr="00B33BA0">
        <w:t>11.1. Члены отряда при исполнении своих обязанностей находятся под защитой государства в соответствии с действующим законодательством</w:t>
      </w:r>
    </w:p>
    <w:p w:rsidR="00247C84" w:rsidRPr="00B33BA0" w:rsidRDefault="00247C84" w:rsidP="00247C84">
      <w:pPr>
        <w:rPr>
          <w:rFonts w:ascii="Times New Roman" w:hAnsi="Times New Roman" w:cs="Times New Roman"/>
          <w:color w:val="auto"/>
          <w:sz w:val="24"/>
          <w:szCs w:val="24"/>
        </w:rPr>
      </w:pPr>
    </w:p>
    <w:p w:rsidR="00047636" w:rsidRPr="00B33BA0" w:rsidRDefault="00047636">
      <w:pPr>
        <w:rPr>
          <w:color w:val="auto"/>
        </w:rPr>
      </w:pPr>
    </w:p>
    <w:sectPr w:rsidR="00047636" w:rsidRPr="00B33BA0" w:rsidSect="00CB0AAB">
      <w:pgSz w:w="11906" w:h="16838"/>
      <w:pgMar w:top="540" w:right="850" w:bottom="1138" w:left="84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5394"/>
    <w:rsid w:val="00047636"/>
    <w:rsid w:val="00192A26"/>
    <w:rsid w:val="00247C84"/>
    <w:rsid w:val="00715394"/>
    <w:rsid w:val="00861B2E"/>
    <w:rsid w:val="00B33B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7C84"/>
    <w:pPr>
      <w:spacing w:after="0" w:line="240" w:lineRule="auto"/>
    </w:pPr>
    <w:rPr>
      <w:rFonts w:ascii="Arial" w:eastAsia="Times New Roman" w:hAnsi="Arial" w:cs="Arial"/>
      <w:color w:val="333333"/>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rintc">
    <w:name w:val="printc"/>
    <w:basedOn w:val="a"/>
    <w:rsid w:val="00247C84"/>
    <w:pPr>
      <w:spacing w:before="144" w:after="288"/>
      <w:jc w:val="center"/>
    </w:pPr>
    <w:rPr>
      <w:rFonts w:ascii="Times New Roman" w:hAnsi="Times New Roman" w:cs="Times New Roman"/>
      <w:color w:val="auto"/>
      <w:sz w:val="24"/>
      <w:szCs w:val="24"/>
    </w:rPr>
  </w:style>
  <w:style w:type="paragraph" w:customStyle="1" w:styleId="printj">
    <w:name w:val="printj"/>
    <w:basedOn w:val="a"/>
    <w:rsid w:val="00247C84"/>
    <w:pPr>
      <w:spacing w:before="144" w:after="288"/>
      <w:jc w:val="both"/>
    </w:pPr>
    <w:rPr>
      <w:rFonts w:ascii="Times New Roman" w:hAnsi="Times New Roman" w:cs="Times New Roman"/>
      <w:color w:val="auto"/>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7C84"/>
    <w:pPr>
      <w:spacing w:after="0" w:line="240" w:lineRule="auto"/>
    </w:pPr>
    <w:rPr>
      <w:rFonts w:ascii="Arial" w:eastAsia="Times New Roman" w:hAnsi="Arial" w:cs="Arial"/>
      <w:color w:val="333333"/>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rintc">
    <w:name w:val="printc"/>
    <w:basedOn w:val="a"/>
    <w:rsid w:val="00247C84"/>
    <w:pPr>
      <w:spacing w:before="144" w:after="288"/>
      <w:jc w:val="center"/>
    </w:pPr>
    <w:rPr>
      <w:rFonts w:ascii="Times New Roman" w:hAnsi="Times New Roman" w:cs="Times New Roman"/>
      <w:color w:val="auto"/>
      <w:sz w:val="24"/>
      <w:szCs w:val="24"/>
    </w:rPr>
  </w:style>
  <w:style w:type="paragraph" w:customStyle="1" w:styleId="printj">
    <w:name w:val="printj"/>
    <w:basedOn w:val="a"/>
    <w:rsid w:val="00247C84"/>
    <w:pPr>
      <w:spacing w:before="144" w:after="288"/>
      <w:jc w:val="both"/>
    </w:pPr>
    <w:rPr>
      <w:rFonts w:ascii="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5400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2132</Words>
  <Characters>12159</Characters>
  <Application>Microsoft Office Word</Application>
  <DocSecurity>0</DocSecurity>
  <Lines>101</Lines>
  <Paragraphs>28</Paragraphs>
  <ScaleCrop>false</ScaleCrop>
  <Company/>
  <LinksUpToDate>false</LinksUpToDate>
  <CharactersWithSpaces>14263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Фирдавс</dc:creator>
  <cp:keywords/>
  <dc:description/>
  <cp:lastModifiedBy>Фирдавс</cp:lastModifiedBy>
  <cp:revision>8</cp:revision>
  <dcterms:created xsi:type="dcterms:W3CDTF">2014-12-04T06:14:00Z</dcterms:created>
  <dcterms:modified xsi:type="dcterms:W3CDTF">2014-12-04T07:31:00Z</dcterms:modified>
</cp:coreProperties>
</file>